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Pr="00175E61" w:rsidRDefault="00175E61" w:rsidP="00175E61">
      <w:pPr>
        <w:spacing w:after="0" w:line="480" w:lineRule="auto"/>
        <w:jc w:val="center"/>
        <w:rPr>
          <w:rFonts w:ascii="Times New Roman" w:hAnsi="Times New Roman" w:cs="Times New Roman"/>
          <w:sz w:val="24"/>
          <w:szCs w:val="24"/>
        </w:rPr>
      </w:pPr>
      <w:r w:rsidRPr="00175E61">
        <w:rPr>
          <w:rFonts w:ascii="Times New Roman" w:hAnsi="Times New Roman" w:cs="Times New Roman"/>
          <w:sz w:val="24"/>
          <w:szCs w:val="24"/>
        </w:rPr>
        <w:t>Ethics in International Business</w:t>
      </w:r>
    </w:p>
    <w:p w:rsidR="00175E61" w:rsidRDefault="00175E61" w:rsidP="00175E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175E61" w:rsidRDefault="00175E61" w:rsidP="00175E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 Affiliation </w:t>
      </w: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jc w:val="center"/>
        <w:rPr>
          <w:rFonts w:ascii="Times New Roman" w:hAnsi="Times New Roman" w:cs="Times New Roman"/>
          <w:sz w:val="24"/>
          <w:szCs w:val="24"/>
        </w:rPr>
      </w:pPr>
    </w:p>
    <w:p w:rsidR="00175E61" w:rsidRDefault="00175E61" w:rsidP="00175E61">
      <w:pPr>
        <w:spacing w:after="0" w:line="480" w:lineRule="auto"/>
        <w:rPr>
          <w:rFonts w:ascii="Times New Roman" w:hAnsi="Times New Roman" w:cs="Times New Roman"/>
          <w:sz w:val="24"/>
          <w:szCs w:val="24"/>
        </w:rPr>
      </w:pPr>
    </w:p>
    <w:p w:rsidR="00175E61" w:rsidRDefault="00175E61" w:rsidP="00175E61">
      <w:pPr>
        <w:spacing w:after="0" w:line="480" w:lineRule="auto"/>
        <w:rPr>
          <w:rFonts w:ascii="Times New Roman" w:hAnsi="Times New Roman" w:cs="Times New Roman"/>
          <w:sz w:val="24"/>
          <w:szCs w:val="24"/>
        </w:rPr>
      </w:pPr>
    </w:p>
    <w:p w:rsidR="00175E61" w:rsidRDefault="00175E61" w:rsidP="00175E61">
      <w:pPr>
        <w:spacing w:after="0" w:line="480" w:lineRule="auto"/>
        <w:rPr>
          <w:rFonts w:ascii="Times New Roman" w:hAnsi="Times New Roman" w:cs="Times New Roman"/>
          <w:sz w:val="24"/>
          <w:szCs w:val="24"/>
        </w:rPr>
      </w:pPr>
    </w:p>
    <w:p w:rsidR="00175E61" w:rsidRDefault="00175E61" w:rsidP="00175E61">
      <w:pPr>
        <w:spacing w:after="0" w:line="480" w:lineRule="auto"/>
        <w:rPr>
          <w:rFonts w:ascii="Times New Roman" w:hAnsi="Times New Roman" w:cs="Times New Roman"/>
          <w:sz w:val="24"/>
          <w:szCs w:val="24"/>
        </w:rPr>
      </w:pPr>
    </w:p>
    <w:p w:rsidR="00175E61" w:rsidRDefault="00175E61" w:rsidP="00175E61">
      <w:pPr>
        <w:spacing w:after="0" w:line="480" w:lineRule="auto"/>
        <w:rPr>
          <w:rFonts w:ascii="Times New Roman" w:hAnsi="Times New Roman" w:cs="Times New Roman"/>
          <w:sz w:val="24"/>
          <w:szCs w:val="24"/>
        </w:rPr>
      </w:pPr>
    </w:p>
    <w:p w:rsidR="00175E61" w:rsidRDefault="00175E61" w:rsidP="00175E61">
      <w:pPr>
        <w:spacing w:after="0" w:line="480" w:lineRule="auto"/>
        <w:rPr>
          <w:rFonts w:ascii="Times New Roman" w:hAnsi="Times New Roman" w:cs="Times New Roman"/>
          <w:sz w:val="24"/>
          <w:szCs w:val="24"/>
        </w:rPr>
      </w:pPr>
    </w:p>
    <w:p w:rsidR="00175E61" w:rsidRPr="00175E61" w:rsidRDefault="00175E61" w:rsidP="00175E61">
      <w:pPr>
        <w:spacing w:after="0" w:line="480" w:lineRule="auto"/>
        <w:jc w:val="center"/>
        <w:rPr>
          <w:rFonts w:ascii="Times New Roman" w:hAnsi="Times New Roman" w:cs="Times New Roman"/>
          <w:sz w:val="24"/>
          <w:szCs w:val="24"/>
        </w:rPr>
      </w:pPr>
      <w:r w:rsidRPr="00175E61">
        <w:rPr>
          <w:rFonts w:ascii="Times New Roman" w:hAnsi="Times New Roman" w:cs="Times New Roman"/>
          <w:sz w:val="24"/>
          <w:szCs w:val="24"/>
        </w:rPr>
        <w:lastRenderedPageBreak/>
        <w:t>Ethics in International Business</w:t>
      </w:r>
    </w:p>
    <w:p w:rsidR="009B2221" w:rsidRPr="009B2221" w:rsidRDefault="009B2221" w:rsidP="00175E61">
      <w:pPr>
        <w:spacing w:after="0" w:line="480" w:lineRule="auto"/>
        <w:ind w:firstLine="720"/>
        <w:rPr>
          <w:rFonts w:ascii="Times New Roman" w:hAnsi="Times New Roman" w:cs="Times New Roman"/>
          <w:sz w:val="24"/>
          <w:szCs w:val="24"/>
        </w:rPr>
      </w:pPr>
      <w:r w:rsidRPr="009B2221">
        <w:rPr>
          <w:rFonts w:ascii="Times New Roman" w:hAnsi="Times New Roman" w:cs="Times New Roman"/>
          <w:sz w:val="24"/>
          <w:szCs w:val="24"/>
        </w:rPr>
        <w:t xml:space="preserve">Ethics refers to the values and moral principles that help govern organizations, governments, or people about right and wrong. Ethics are essential in both local and international business ventures. The country that I would like to do business is South Africa. The government is among the most developed in Africa and the most preferred destination for foreign direct investment in Sub-Saharan Africa.  They are many multinational corporations and international businesses which have headquarters in South Africa. Be that as it may, foreign companies in South Africa encounter many ethical challenges in their international activities. The product that I would be presenting is apparels and accessories. There are various unethical management practices in South Africa since the country does not have the necessary regulation and professional standards. The country's corporate culture usually considers profitability over other novel issues such as human welfare and sustainability. Thus, it leads to abuse of the employees, many unsustainable practices, and harmful and dangerous procedures. </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 xml:space="preserve">                      There are ethical dilemmas that a company may face while expanding into </w:t>
      </w:r>
      <w:r w:rsidR="00533A7F">
        <w:rPr>
          <w:rFonts w:ascii="Times New Roman" w:hAnsi="Times New Roman" w:cs="Times New Roman"/>
          <w:sz w:val="24"/>
          <w:szCs w:val="24"/>
        </w:rPr>
        <w:t>South Africa</w:t>
      </w:r>
      <w:r w:rsidR="00630AF8">
        <w:rPr>
          <w:rFonts w:ascii="Times New Roman" w:hAnsi="Times New Roman" w:cs="Times New Roman"/>
          <w:sz w:val="24"/>
          <w:szCs w:val="24"/>
        </w:rPr>
        <w:t xml:space="preserve"> market</w:t>
      </w:r>
      <w:r w:rsidRPr="009B2221">
        <w:rPr>
          <w:rFonts w:ascii="Times New Roman" w:hAnsi="Times New Roman" w:cs="Times New Roman"/>
          <w:sz w:val="24"/>
          <w:szCs w:val="24"/>
        </w:rPr>
        <w:t>. An ethical dilemma refers to the predicament that has conflict whereby deciding on the most appropriate action to take is confounded by many different equally justifiable solutions</w:t>
      </w:r>
      <w:r w:rsidR="00321077">
        <w:rPr>
          <w:rFonts w:ascii="Times New Roman" w:hAnsi="Times New Roman" w:cs="Times New Roman"/>
          <w:sz w:val="24"/>
          <w:szCs w:val="24"/>
        </w:rPr>
        <w:t xml:space="preserve"> (</w:t>
      </w:r>
      <w:r w:rsidR="00321077" w:rsidRPr="00AF313C">
        <w:rPr>
          <w:rFonts w:ascii="Times New Roman" w:hAnsi="Times New Roman" w:cs="Times New Roman"/>
          <w:sz w:val="24"/>
          <w:szCs w:val="24"/>
          <w:shd w:val="clear" w:color="auto" w:fill="FFFFFF"/>
        </w:rPr>
        <w:t>Lebow, 2020)</w:t>
      </w:r>
      <w:r w:rsidRPr="009B2221">
        <w:rPr>
          <w:rFonts w:ascii="Times New Roman" w:hAnsi="Times New Roman" w:cs="Times New Roman"/>
          <w:sz w:val="24"/>
          <w:szCs w:val="24"/>
        </w:rPr>
        <w:t xml:space="preserve">. For instance, if the company owner is a wealthy billionaire and sells its products targeting the high-end market, critics may argue that the workers are underpaid. The company also faces an ethical dilemma in situations where its price for a single product surpasses a few employees' salary. The company sells thousands of such units in a single day. Even if the employees' wages match that one produced by the other similar companies, it raises an ethical dilemma. </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 xml:space="preserve">           Many businesses have established branches of global presence in </w:t>
      </w:r>
      <w:r w:rsidR="00630AF8">
        <w:rPr>
          <w:rFonts w:ascii="Times New Roman" w:hAnsi="Times New Roman" w:cs="Times New Roman"/>
          <w:sz w:val="24"/>
          <w:szCs w:val="24"/>
        </w:rPr>
        <w:t>South Africa</w:t>
      </w:r>
      <w:r w:rsidRPr="009B2221">
        <w:rPr>
          <w:rFonts w:ascii="Times New Roman" w:hAnsi="Times New Roman" w:cs="Times New Roman"/>
          <w:sz w:val="24"/>
          <w:szCs w:val="24"/>
        </w:rPr>
        <w:t xml:space="preserve">. International expansion is an indicator of growth and advancement and helps increase its sales and profitability. Ethics is a significant component of both local and international business. The company should address various ethical issues if it has to succeed in the global business environment. Ethical problems vary from one country to another, and this requires the companies to use different strategies depending on the individual state. The difference in ethical issues usually comes about due to differences in political systems, culture, laws, and economic development. Thus, the concept of ethics and decision making should be consistent in international business. Some ethical principles are in the countries' laws, and global companies should conform to such regulations to avoid being held liable. It is necessary to train managers to know the ethical issues and ways to solve them. The key ethical issues in international business include human rights, corruption, pollution of the environment, and moral obligation. </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Human Rights</w:t>
      </w:r>
    </w:p>
    <w:p w:rsidR="009B2221" w:rsidRPr="009B2221" w:rsidRDefault="009B2221" w:rsidP="00175E61">
      <w:pPr>
        <w:spacing w:after="0" w:line="480" w:lineRule="auto"/>
        <w:ind w:firstLine="720"/>
        <w:rPr>
          <w:rFonts w:ascii="Times New Roman" w:hAnsi="Times New Roman" w:cs="Times New Roman"/>
          <w:sz w:val="24"/>
          <w:szCs w:val="24"/>
        </w:rPr>
      </w:pPr>
      <w:r w:rsidRPr="009B2221">
        <w:rPr>
          <w:rFonts w:ascii="Times New Roman" w:hAnsi="Times New Roman" w:cs="Times New Roman"/>
          <w:sz w:val="24"/>
          <w:szCs w:val="24"/>
        </w:rPr>
        <w:t>There are various human rights that employees must enjoy in the context of international business</w:t>
      </w:r>
      <w:r w:rsidR="005B0DB8">
        <w:rPr>
          <w:rFonts w:ascii="Times New Roman" w:hAnsi="Times New Roman" w:cs="Times New Roman"/>
          <w:sz w:val="24"/>
          <w:szCs w:val="24"/>
        </w:rPr>
        <w:t xml:space="preserve"> in South Africa</w:t>
      </w:r>
      <w:r w:rsidRPr="009B2221">
        <w:rPr>
          <w:rFonts w:ascii="Times New Roman" w:hAnsi="Times New Roman" w:cs="Times New Roman"/>
          <w:sz w:val="24"/>
          <w:szCs w:val="24"/>
        </w:rPr>
        <w:t xml:space="preserve">. Human rights are ethical issues of concern in global firms, with many human rights cases of abuse reported worldwide. The most novel human rights that people should enjoy include freedom of speech, freedom of association, freedom of conscience, and freedom of movement, among many human rights in the United Nations Declaration of Human Rights charter. It is the ethical responsibility of international businesses to conform to the required human rights standards. However, there is a significant ethical dilemma in granting human rights because of restrictions in some countries which limit or incriminate certain human rights. </w:t>
      </w:r>
      <w:r w:rsidR="00BD2A6E">
        <w:rPr>
          <w:rFonts w:ascii="Times New Roman" w:hAnsi="Times New Roman" w:cs="Times New Roman"/>
          <w:sz w:val="24"/>
          <w:szCs w:val="24"/>
        </w:rPr>
        <w:t xml:space="preserve">For instance, in South Africa xenophobia and racism are widespread and threaten. The South African government has been blamed for doing little or nothing to ensure that the rights of the minority and immigrants are respected.  </w:t>
      </w:r>
      <w:r w:rsidRPr="009B2221">
        <w:rPr>
          <w:rFonts w:ascii="Times New Roman" w:hAnsi="Times New Roman" w:cs="Times New Roman"/>
          <w:sz w:val="24"/>
          <w:szCs w:val="24"/>
        </w:rPr>
        <w:t xml:space="preserve">Businesses must adhere to the law in such instances to avoid conflicts with the authorities. International companies should protest to show that they disagree with the environment and </w:t>
      </w:r>
      <w:r w:rsidR="00BD2A6E">
        <w:rPr>
          <w:rFonts w:ascii="Times New Roman" w:hAnsi="Times New Roman" w:cs="Times New Roman"/>
          <w:sz w:val="24"/>
          <w:szCs w:val="24"/>
        </w:rPr>
        <w:t>the country</w:t>
      </w:r>
      <w:r w:rsidRPr="009B2221">
        <w:rPr>
          <w:rFonts w:ascii="Times New Roman" w:hAnsi="Times New Roman" w:cs="Times New Roman"/>
          <w:sz w:val="24"/>
          <w:szCs w:val="24"/>
        </w:rPr>
        <w:t xml:space="preserve"> with widespread human rights violations</w:t>
      </w:r>
      <w:r w:rsidR="000D1DD0">
        <w:rPr>
          <w:rFonts w:ascii="Times New Roman" w:hAnsi="Times New Roman" w:cs="Times New Roman"/>
          <w:sz w:val="24"/>
          <w:szCs w:val="24"/>
        </w:rPr>
        <w:t xml:space="preserve"> (</w:t>
      </w:r>
      <w:r w:rsidR="000D1DD0" w:rsidRPr="00AF313C">
        <w:rPr>
          <w:rFonts w:ascii="Times New Roman" w:hAnsi="Times New Roman" w:cs="Times New Roman"/>
          <w:sz w:val="24"/>
          <w:szCs w:val="24"/>
          <w:shd w:val="clear" w:color="auto" w:fill="FFFFFF"/>
        </w:rPr>
        <w:t>Menkel-Meadow, 2016)</w:t>
      </w:r>
      <w:r w:rsidRPr="009B2221">
        <w:rPr>
          <w:rFonts w:ascii="Times New Roman" w:hAnsi="Times New Roman" w:cs="Times New Roman"/>
          <w:sz w:val="24"/>
          <w:szCs w:val="24"/>
        </w:rPr>
        <w:t xml:space="preserve">. Organizations should even consider stopping their operations in protest in response to rampant human rights abuses by </w:t>
      </w:r>
      <w:r w:rsidR="00973096">
        <w:rPr>
          <w:rFonts w:ascii="Times New Roman" w:hAnsi="Times New Roman" w:cs="Times New Roman"/>
          <w:sz w:val="24"/>
          <w:szCs w:val="24"/>
        </w:rPr>
        <w:t>South Africa</w:t>
      </w:r>
      <w:r w:rsidRPr="009B2221">
        <w:rPr>
          <w:rFonts w:ascii="Times New Roman" w:hAnsi="Times New Roman" w:cs="Times New Roman"/>
          <w:sz w:val="24"/>
          <w:szCs w:val="24"/>
        </w:rPr>
        <w:t xml:space="preserve">. It is unethical for any international business to continue its operations in an environment that has rampant human rights abuses. For instance, major multinational companies in Myanmar exited in protest against the government's widespread human rights abuses. There was no justification for international companies' continued presence in Myanmar from an ethical </w:t>
      </w:r>
      <w:r w:rsidR="00932A15">
        <w:rPr>
          <w:rFonts w:ascii="Times New Roman" w:hAnsi="Times New Roman" w:cs="Times New Roman"/>
          <w:sz w:val="24"/>
          <w:szCs w:val="24"/>
        </w:rPr>
        <w:t>point of view</w:t>
      </w:r>
      <w:r w:rsidRPr="009B2221">
        <w:rPr>
          <w:rFonts w:ascii="Times New Roman" w:hAnsi="Times New Roman" w:cs="Times New Roman"/>
          <w:sz w:val="24"/>
          <w:szCs w:val="24"/>
        </w:rPr>
        <w:t>, which made these companies' exit an ideal decision. Global businesses significantly influence economic growth and development, making them influential to the governments in countries they operate. Therefore, they must ethically exploit their inf</w:t>
      </w:r>
      <w:r w:rsidR="00BD2A6E">
        <w:rPr>
          <w:rFonts w:ascii="Times New Roman" w:hAnsi="Times New Roman" w:cs="Times New Roman"/>
          <w:sz w:val="24"/>
          <w:szCs w:val="24"/>
        </w:rPr>
        <w:t xml:space="preserve">luence to champion human rights in South Africa. </w:t>
      </w:r>
    </w:p>
    <w:p w:rsidR="009B2221" w:rsidRPr="009B2221" w:rsidRDefault="009B2221" w:rsidP="00175E61">
      <w:pPr>
        <w:spacing w:after="0" w:line="480" w:lineRule="auto"/>
        <w:ind w:firstLine="720"/>
        <w:rPr>
          <w:rFonts w:ascii="Times New Roman" w:hAnsi="Times New Roman" w:cs="Times New Roman"/>
          <w:sz w:val="24"/>
          <w:szCs w:val="24"/>
        </w:rPr>
      </w:pPr>
      <w:r w:rsidRPr="009B2221">
        <w:rPr>
          <w:rFonts w:ascii="Times New Roman" w:hAnsi="Times New Roman" w:cs="Times New Roman"/>
          <w:sz w:val="24"/>
          <w:szCs w:val="24"/>
        </w:rPr>
        <w:t>Additionally, concerning ethical principles, international businesses should support organizations and governments that support human rights</w:t>
      </w:r>
      <w:r w:rsidR="00932A15">
        <w:rPr>
          <w:rFonts w:ascii="Times New Roman" w:hAnsi="Times New Roman" w:cs="Times New Roman"/>
          <w:sz w:val="24"/>
          <w:szCs w:val="24"/>
        </w:rPr>
        <w:t xml:space="preserve"> in South Africa</w:t>
      </w:r>
      <w:r w:rsidRPr="009B2221">
        <w:rPr>
          <w:rFonts w:ascii="Times New Roman" w:hAnsi="Times New Roman" w:cs="Times New Roman"/>
          <w:sz w:val="24"/>
          <w:szCs w:val="24"/>
        </w:rPr>
        <w:t>. Global firms' proper expectations are that they are likely to promote human rights when expanding to the international market. Therefore, multinational businesses are allowed to establish their operations in countries where human rights abuses are rampant. Such companies should focus on formulating policies that would enable the granting of human rights</w:t>
      </w:r>
      <w:r w:rsidR="005513F4">
        <w:rPr>
          <w:rFonts w:ascii="Times New Roman" w:hAnsi="Times New Roman" w:cs="Times New Roman"/>
          <w:sz w:val="24"/>
          <w:szCs w:val="24"/>
        </w:rPr>
        <w:t xml:space="preserve"> to minority immigrants and races in South Africa</w:t>
      </w:r>
      <w:r w:rsidRPr="009B2221">
        <w:rPr>
          <w:rFonts w:ascii="Times New Roman" w:hAnsi="Times New Roman" w:cs="Times New Roman"/>
          <w:sz w:val="24"/>
          <w:szCs w:val="24"/>
        </w:rPr>
        <w:t xml:space="preserve">. An ideal strategy for international business to make the right ethical decision depends on the expected outcome and the context. </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Pollution of the Environment</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 xml:space="preserve">           There are many operations of international businesses that contribute to water, land, and air pollution. Companies should operate ethically and ensure that they promote the protection of the environment</w:t>
      </w:r>
      <w:r w:rsidR="006E171E">
        <w:rPr>
          <w:rFonts w:ascii="Times New Roman" w:hAnsi="Times New Roman" w:cs="Times New Roman"/>
          <w:sz w:val="24"/>
          <w:szCs w:val="24"/>
        </w:rPr>
        <w:t xml:space="preserve"> in South Africa</w:t>
      </w:r>
      <w:r w:rsidRPr="009B2221">
        <w:rPr>
          <w:rFonts w:ascii="Times New Roman" w:hAnsi="Times New Roman" w:cs="Times New Roman"/>
          <w:sz w:val="24"/>
          <w:szCs w:val="24"/>
        </w:rPr>
        <w:t xml:space="preserve">. Companies should adhere to ethical guidelines to reduce the level of environmental pollution. There are different laws and regulations in </w:t>
      </w:r>
      <w:r w:rsidR="00A67A21">
        <w:rPr>
          <w:rFonts w:ascii="Times New Roman" w:hAnsi="Times New Roman" w:cs="Times New Roman"/>
          <w:sz w:val="24"/>
          <w:szCs w:val="24"/>
        </w:rPr>
        <w:t>South Africa</w:t>
      </w:r>
      <w:r w:rsidRPr="009B2221">
        <w:rPr>
          <w:rFonts w:ascii="Times New Roman" w:hAnsi="Times New Roman" w:cs="Times New Roman"/>
          <w:sz w:val="24"/>
          <w:szCs w:val="24"/>
        </w:rPr>
        <w:t xml:space="preserve"> geared towards minimizing environmental pollution. In this regard, </w:t>
      </w:r>
      <w:r w:rsidR="00A67A21">
        <w:rPr>
          <w:rFonts w:ascii="Times New Roman" w:hAnsi="Times New Roman" w:cs="Times New Roman"/>
          <w:sz w:val="24"/>
          <w:szCs w:val="24"/>
        </w:rPr>
        <w:t xml:space="preserve">while </w:t>
      </w:r>
      <w:r w:rsidRPr="009B2221">
        <w:rPr>
          <w:rFonts w:ascii="Times New Roman" w:hAnsi="Times New Roman" w:cs="Times New Roman"/>
          <w:sz w:val="24"/>
          <w:szCs w:val="24"/>
        </w:rPr>
        <w:t>some countries have more strict environmental protection regulations</w:t>
      </w:r>
      <w:r w:rsidR="00A67A21">
        <w:rPr>
          <w:rFonts w:ascii="Times New Roman" w:hAnsi="Times New Roman" w:cs="Times New Roman"/>
          <w:sz w:val="24"/>
          <w:szCs w:val="24"/>
        </w:rPr>
        <w:t>,</w:t>
      </w:r>
      <w:r w:rsidRPr="009B2221">
        <w:rPr>
          <w:rFonts w:ascii="Times New Roman" w:hAnsi="Times New Roman" w:cs="Times New Roman"/>
          <w:sz w:val="24"/>
          <w:szCs w:val="24"/>
        </w:rPr>
        <w:t xml:space="preserve"> </w:t>
      </w:r>
      <w:r w:rsidR="0021372A">
        <w:rPr>
          <w:rFonts w:ascii="Times New Roman" w:hAnsi="Times New Roman" w:cs="Times New Roman"/>
          <w:sz w:val="24"/>
          <w:szCs w:val="24"/>
        </w:rPr>
        <w:t xml:space="preserve">South Africa has lenient environmental regulations. </w:t>
      </w:r>
      <w:r w:rsidRPr="009B2221">
        <w:rPr>
          <w:rFonts w:ascii="Times New Roman" w:hAnsi="Times New Roman" w:cs="Times New Roman"/>
          <w:sz w:val="24"/>
          <w:szCs w:val="24"/>
        </w:rPr>
        <w:t xml:space="preserve">It is the ethical responsibility of international businesses to champion environmental protection regulations in </w:t>
      </w:r>
      <w:r w:rsidR="0021372A">
        <w:rPr>
          <w:rFonts w:ascii="Times New Roman" w:hAnsi="Times New Roman" w:cs="Times New Roman"/>
          <w:sz w:val="24"/>
          <w:szCs w:val="24"/>
        </w:rPr>
        <w:t>the country</w:t>
      </w:r>
      <w:r w:rsidRPr="009B2221">
        <w:rPr>
          <w:rFonts w:ascii="Times New Roman" w:hAnsi="Times New Roman" w:cs="Times New Roman"/>
          <w:sz w:val="24"/>
          <w:szCs w:val="24"/>
        </w:rPr>
        <w:t xml:space="preserve"> </w:t>
      </w:r>
      <w:r w:rsidR="0021372A">
        <w:rPr>
          <w:rFonts w:ascii="Times New Roman" w:hAnsi="Times New Roman" w:cs="Times New Roman"/>
          <w:sz w:val="24"/>
          <w:szCs w:val="24"/>
        </w:rPr>
        <w:t>despite the</w:t>
      </w:r>
      <w:r w:rsidRPr="009B2221">
        <w:rPr>
          <w:rFonts w:ascii="Times New Roman" w:hAnsi="Times New Roman" w:cs="Times New Roman"/>
          <w:sz w:val="24"/>
          <w:szCs w:val="24"/>
        </w:rPr>
        <w:t xml:space="preserve"> many gaps</w:t>
      </w:r>
      <w:r w:rsidR="0021372A">
        <w:rPr>
          <w:rFonts w:ascii="Times New Roman" w:hAnsi="Times New Roman" w:cs="Times New Roman"/>
          <w:sz w:val="24"/>
          <w:szCs w:val="24"/>
        </w:rPr>
        <w:t xml:space="preserve"> in the laws</w:t>
      </w:r>
      <w:r w:rsidRPr="009B2221">
        <w:rPr>
          <w:rFonts w:ascii="Times New Roman" w:hAnsi="Times New Roman" w:cs="Times New Roman"/>
          <w:sz w:val="24"/>
          <w:szCs w:val="24"/>
        </w:rPr>
        <w:t xml:space="preserve">. Companies operating </w:t>
      </w:r>
      <w:r w:rsidR="0021372A">
        <w:rPr>
          <w:rFonts w:ascii="Times New Roman" w:hAnsi="Times New Roman" w:cs="Times New Roman"/>
          <w:sz w:val="24"/>
          <w:szCs w:val="24"/>
        </w:rPr>
        <w:t>in South Africa</w:t>
      </w:r>
      <w:r w:rsidRPr="009B2221">
        <w:rPr>
          <w:rFonts w:ascii="Times New Roman" w:hAnsi="Times New Roman" w:cs="Times New Roman"/>
          <w:sz w:val="24"/>
          <w:szCs w:val="24"/>
        </w:rPr>
        <w:t xml:space="preserve"> should not knowingly contribute to environmental pollution in countries where rules are relaxed. Organizations should put in place measures that promote the regulation of environmental pollution in </w:t>
      </w:r>
      <w:r w:rsidR="00700D6F">
        <w:rPr>
          <w:rFonts w:ascii="Times New Roman" w:hAnsi="Times New Roman" w:cs="Times New Roman"/>
          <w:sz w:val="24"/>
          <w:szCs w:val="24"/>
        </w:rPr>
        <w:t>the country</w:t>
      </w:r>
      <w:r w:rsidRPr="009B2221">
        <w:rPr>
          <w:rFonts w:ascii="Times New Roman" w:hAnsi="Times New Roman" w:cs="Times New Roman"/>
          <w:sz w:val="24"/>
          <w:szCs w:val="24"/>
        </w:rPr>
        <w:t>. It is ethical for international businesses to offer support to non-governmental organizations and government agencies tasked with protecting the environment against pollution</w:t>
      </w:r>
      <w:r w:rsidR="00DE0214">
        <w:rPr>
          <w:rFonts w:ascii="Times New Roman" w:hAnsi="Times New Roman" w:cs="Times New Roman"/>
          <w:sz w:val="24"/>
          <w:szCs w:val="24"/>
        </w:rPr>
        <w:t xml:space="preserve"> (</w:t>
      </w:r>
      <w:r w:rsidR="00DE0214" w:rsidRPr="00AF313C">
        <w:rPr>
          <w:rFonts w:ascii="Times New Roman" w:hAnsi="Times New Roman" w:cs="Times New Roman"/>
          <w:sz w:val="24"/>
          <w:szCs w:val="24"/>
          <w:shd w:val="clear" w:color="auto" w:fill="FFFFFF"/>
        </w:rPr>
        <w:t>Paik, Lee</w:t>
      </w:r>
      <w:r w:rsidR="00DE0214">
        <w:rPr>
          <w:rFonts w:ascii="Times New Roman" w:hAnsi="Times New Roman" w:cs="Times New Roman"/>
          <w:sz w:val="24"/>
          <w:szCs w:val="24"/>
          <w:shd w:val="clear" w:color="auto" w:fill="FFFFFF"/>
        </w:rPr>
        <w:t xml:space="preserve"> and</w:t>
      </w:r>
      <w:r w:rsidR="00DE0214" w:rsidRPr="00AF313C">
        <w:rPr>
          <w:rFonts w:ascii="Times New Roman" w:hAnsi="Times New Roman" w:cs="Times New Roman"/>
          <w:sz w:val="24"/>
          <w:szCs w:val="24"/>
          <w:shd w:val="clear" w:color="auto" w:fill="FFFFFF"/>
        </w:rPr>
        <w:t xml:space="preserve"> Pak, 2019)</w:t>
      </w:r>
      <w:r w:rsidRPr="009B2221">
        <w:rPr>
          <w:rFonts w:ascii="Times New Roman" w:hAnsi="Times New Roman" w:cs="Times New Roman"/>
          <w:sz w:val="24"/>
          <w:szCs w:val="24"/>
        </w:rPr>
        <w:t xml:space="preserve">. Operations by global companies must be structured and streamlined to ensure the minimum effect on the ground regardless of the presence or absence of laws to regulate such activity. Community programs in cooperation with the local communities in tackling environmental pollution issues must conform to the ethical principles of international businesses. </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Corruption</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 xml:space="preserve">           Many international companies, especially in developing countries</w:t>
      </w:r>
      <w:r w:rsidR="00EE71BE">
        <w:rPr>
          <w:rFonts w:ascii="Times New Roman" w:hAnsi="Times New Roman" w:cs="Times New Roman"/>
          <w:sz w:val="24"/>
          <w:szCs w:val="24"/>
        </w:rPr>
        <w:t xml:space="preserve"> such as South Africa</w:t>
      </w:r>
      <w:r w:rsidRPr="009B2221">
        <w:rPr>
          <w:rFonts w:ascii="Times New Roman" w:hAnsi="Times New Roman" w:cs="Times New Roman"/>
          <w:sz w:val="24"/>
          <w:szCs w:val="24"/>
        </w:rPr>
        <w:t>, offer funds to politicians during the general elections to get favors from the government. Others get permits and licenses through corrupt means. Corruption is a significant challenge in the developing world</w:t>
      </w:r>
      <w:r w:rsidR="00EE71BE">
        <w:rPr>
          <w:rFonts w:ascii="Times New Roman" w:hAnsi="Times New Roman" w:cs="Times New Roman"/>
          <w:sz w:val="24"/>
          <w:szCs w:val="24"/>
        </w:rPr>
        <w:t xml:space="preserve"> and South Africa is no exception</w:t>
      </w:r>
      <w:r w:rsidRPr="009B2221">
        <w:rPr>
          <w:rFonts w:ascii="Times New Roman" w:hAnsi="Times New Roman" w:cs="Times New Roman"/>
          <w:sz w:val="24"/>
          <w:szCs w:val="24"/>
        </w:rPr>
        <w:t xml:space="preserve">. It is unethical for international businesses to engage in corrupt practices. Global companies should be at the forefront of the fight against this vice. </w:t>
      </w:r>
      <w:r w:rsidR="00A46F9B">
        <w:rPr>
          <w:rFonts w:ascii="Times New Roman" w:hAnsi="Times New Roman" w:cs="Times New Roman"/>
          <w:sz w:val="24"/>
          <w:szCs w:val="24"/>
        </w:rPr>
        <w:t>It is a fact that South Africa</w:t>
      </w:r>
      <w:r w:rsidRPr="009B2221">
        <w:rPr>
          <w:rFonts w:ascii="Times New Roman" w:hAnsi="Times New Roman" w:cs="Times New Roman"/>
          <w:sz w:val="24"/>
          <w:szCs w:val="24"/>
        </w:rPr>
        <w:t xml:space="preserve"> has ineffective and weak laws on corruption. Home country laws that help to curb corruption should take precedent in foreign countries</w:t>
      </w:r>
      <w:r w:rsidR="00FD248B">
        <w:rPr>
          <w:rFonts w:ascii="Times New Roman" w:hAnsi="Times New Roman" w:cs="Times New Roman"/>
          <w:sz w:val="24"/>
          <w:szCs w:val="24"/>
        </w:rPr>
        <w:t xml:space="preserve"> like South Africa</w:t>
      </w:r>
      <w:r w:rsidRPr="009B2221">
        <w:rPr>
          <w:rFonts w:ascii="Times New Roman" w:hAnsi="Times New Roman" w:cs="Times New Roman"/>
          <w:sz w:val="24"/>
          <w:szCs w:val="24"/>
        </w:rPr>
        <w:t xml:space="preserve">. Laws in some countries such as the United States allow prosecution of American parent companies that engage in bribery in other countries. </w:t>
      </w:r>
      <w:r w:rsidR="00704FDC">
        <w:rPr>
          <w:rFonts w:ascii="Times New Roman" w:hAnsi="Times New Roman" w:cs="Times New Roman"/>
          <w:sz w:val="24"/>
          <w:szCs w:val="24"/>
        </w:rPr>
        <w:t>South African Development Community (</w:t>
      </w:r>
      <w:r w:rsidR="00946241">
        <w:rPr>
          <w:rFonts w:ascii="Times New Roman" w:hAnsi="Times New Roman" w:cs="Times New Roman"/>
          <w:sz w:val="24"/>
          <w:szCs w:val="24"/>
        </w:rPr>
        <w:t>SADC</w:t>
      </w:r>
      <w:r w:rsidR="00704FDC">
        <w:rPr>
          <w:rFonts w:ascii="Times New Roman" w:hAnsi="Times New Roman" w:cs="Times New Roman"/>
          <w:sz w:val="24"/>
          <w:szCs w:val="24"/>
        </w:rPr>
        <w:t>)</w:t>
      </w:r>
      <w:r w:rsidR="00946241">
        <w:rPr>
          <w:rFonts w:ascii="Times New Roman" w:hAnsi="Times New Roman" w:cs="Times New Roman"/>
          <w:sz w:val="24"/>
          <w:szCs w:val="24"/>
        </w:rPr>
        <w:t xml:space="preserve"> </w:t>
      </w:r>
      <w:r w:rsidR="00BA7294">
        <w:rPr>
          <w:rFonts w:ascii="Times New Roman" w:hAnsi="Times New Roman" w:cs="Times New Roman"/>
          <w:sz w:val="24"/>
          <w:szCs w:val="24"/>
        </w:rPr>
        <w:t xml:space="preserve">trade block </w:t>
      </w:r>
      <w:r w:rsidRPr="009B2221">
        <w:rPr>
          <w:rFonts w:ascii="Times New Roman" w:hAnsi="Times New Roman" w:cs="Times New Roman"/>
          <w:sz w:val="24"/>
          <w:szCs w:val="24"/>
        </w:rPr>
        <w:t>also highlight various actions to be taken against international businesses that engage in corruption</w:t>
      </w:r>
      <w:r w:rsidR="00946241">
        <w:rPr>
          <w:rFonts w:ascii="Times New Roman" w:hAnsi="Times New Roman" w:cs="Times New Roman"/>
          <w:sz w:val="24"/>
          <w:szCs w:val="24"/>
        </w:rPr>
        <w:t xml:space="preserve"> in member states such as South Africa</w:t>
      </w:r>
      <w:r w:rsidRPr="009B2221">
        <w:rPr>
          <w:rFonts w:ascii="Times New Roman" w:hAnsi="Times New Roman" w:cs="Times New Roman"/>
          <w:sz w:val="24"/>
          <w:szCs w:val="24"/>
        </w:rPr>
        <w:t xml:space="preserve">. </w:t>
      </w:r>
    </w:p>
    <w:p w:rsidR="009B2221" w:rsidRPr="009B2221" w:rsidRDefault="009B2221" w:rsidP="00175E61">
      <w:pPr>
        <w:spacing w:after="0" w:line="480" w:lineRule="auto"/>
        <w:ind w:firstLine="720"/>
        <w:rPr>
          <w:rFonts w:ascii="Times New Roman" w:hAnsi="Times New Roman" w:cs="Times New Roman"/>
          <w:sz w:val="24"/>
          <w:szCs w:val="24"/>
        </w:rPr>
      </w:pPr>
      <w:r w:rsidRPr="009B2221">
        <w:rPr>
          <w:rFonts w:ascii="Times New Roman" w:hAnsi="Times New Roman" w:cs="Times New Roman"/>
          <w:sz w:val="24"/>
          <w:szCs w:val="24"/>
        </w:rPr>
        <w:t xml:space="preserve">Corruption is unethical for global business since it negatively affects the economy. </w:t>
      </w:r>
      <w:r w:rsidR="002F4E43">
        <w:rPr>
          <w:rFonts w:ascii="Times New Roman" w:hAnsi="Times New Roman" w:cs="Times New Roman"/>
          <w:sz w:val="24"/>
          <w:szCs w:val="24"/>
        </w:rPr>
        <w:t xml:space="preserve">South Africa is ranked among the top ten most corrupt countries in the world. </w:t>
      </w:r>
      <w:r w:rsidRPr="009B2221">
        <w:rPr>
          <w:rFonts w:ascii="Times New Roman" w:hAnsi="Times New Roman" w:cs="Times New Roman"/>
          <w:sz w:val="24"/>
          <w:szCs w:val="24"/>
        </w:rPr>
        <w:t>Moreover, crime poses an ethical dilemma to international companies, challenging to manage, and its negative impact makes it unethical. Both the giver and the recipient of the bribe are equally guilty. Given that corruption is done in secrecy, it explains its lack of ethics and morality</w:t>
      </w:r>
      <w:r w:rsidR="00E4298C">
        <w:rPr>
          <w:rFonts w:ascii="Times New Roman" w:hAnsi="Times New Roman" w:cs="Times New Roman"/>
          <w:sz w:val="24"/>
          <w:szCs w:val="24"/>
        </w:rPr>
        <w:t xml:space="preserve"> (</w:t>
      </w:r>
      <w:r w:rsidR="00E4298C" w:rsidRPr="00AF313C">
        <w:rPr>
          <w:rFonts w:ascii="Times New Roman" w:hAnsi="Times New Roman" w:cs="Times New Roman"/>
          <w:sz w:val="24"/>
          <w:szCs w:val="24"/>
          <w:shd w:val="clear" w:color="auto" w:fill="FFFFFF"/>
        </w:rPr>
        <w:t>Michael</w:t>
      </w:r>
      <w:r w:rsidR="00E4298C">
        <w:rPr>
          <w:rFonts w:ascii="Times New Roman" w:hAnsi="Times New Roman" w:cs="Times New Roman"/>
          <w:sz w:val="24"/>
          <w:szCs w:val="24"/>
          <w:shd w:val="clear" w:color="auto" w:fill="FFFFFF"/>
        </w:rPr>
        <w:t xml:space="preserve"> and</w:t>
      </w:r>
      <w:r w:rsidR="00E4298C" w:rsidRPr="00AF313C">
        <w:rPr>
          <w:rFonts w:ascii="Times New Roman" w:hAnsi="Times New Roman" w:cs="Times New Roman"/>
          <w:sz w:val="24"/>
          <w:szCs w:val="24"/>
          <w:shd w:val="clear" w:color="auto" w:fill="FFFFFF"/>
        </w:rPr>
        <w:t xml:space="preserve"> Helms, 2018)</w:t>
      </w:r>
      <w:r w:rsidRPr="009B2221">
        <w:rPr>
          <w:rFonts w:ascii="Times New Roman" w:hAnsi="Times New Roman" w:cs="Times New Roman"/>
          <w:sz w:val="24"/>
          <w:szCs w:val="24"/>
        </w:rPr>
        <w:t>. In this case, the dilemma is that even in situations where the international businesses are strict on anti-corruption, other global companies are likely to benefit from the same and grow at the expense of those not engaging in corruption. For instance, the international company may not be able to get the license and permit from relevant authorities without paying some bribe</w:t>
      </w:r>
      <w:r w:rsidR="002F4E43">
        <w:rPr>
          <w:rFonts w:ascii="Times New Roman" w:hAnsi="Times New Roman" w:cs="Times New Roman"/>
          <w:sz w:val="24"/>
          <w:szCs w:val="24"/>
        </w:rPr>
        <w:t xml:space="preserve"> in South Africa</w:t>
      </w:r>
      <w:r w:rsidRPr="009B2221">
        <w:rPr>
          <w:rFonts w:ascii="Times New Roman" w:hAnsi="Times New Roman" w:cs="Times New Roman"/>
          <w:sz w:val="24"/>
          <w:szCs w:val="24"/>
        </w:rPr>
        <w:t xml:space="preserve">. Be that as it may, there is no excuse for corruption even when most international companies use bribery for expansion in </w:t>
      </w:r>
      <w:r w:rsidR="002F4E43">
        <w:rPr>
          <w:rFonts w:ascii="Times New Roman" w:hAnsi="Times New Roman" w:cs="Times New Roman"/>
          <w:sz w:val="24"/>
          <w:szCs w:val="24"/>
        </w:rPr>
        <w:t>South Africa</w:t>
      </w:r>
      <w:r w:rsidRPr="009B2221">
        <w:rPr>
          <w:rFonts w:ascii="Times New Roman" w:hAnsi="Times New Roman" w:cs="Times New Roman"/>
          <w:sz w:val="24"/>
          <w:szCs w:val="24"/>
        </w:rPr>
        <w:t xml:space="preserve">. </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Ethics and Employment practices</w:t>
      </w:r>
    </w:p>
    <w:p w:rsidR="009B2221" w:rsidRPr="009B2221" w:rsidRDefault="009B2221" w:rsidP="00175E61">
      <w:pPr>
        <w:spacing w:after="0" w:line="480" w:lineRule="auto"/>
        <w:rPr>
          <w:rFonts w:ascii="Times New Roman" w:hAnsi="Times New Roman" w:cs="Times New Roman"/>
          <w:sz w:val="24"/>
          <w:szCs w:val="24"/>
        </w:rPr>
      </w:pPr>
      <w:r w:rsidRPr="009B2221">
        <w:rPr>
          <w:rFonts w:ascii="Times New Roman" w:hAnsi="Times New Roman" w:cs="Times New Roman"/>
          <w:sz w:val="24"/>
          <w:szCs w:val="24"/>
        </w:rPr>
        <w:t xml:space="preserve">           </w:t>
      </w:r>
      <w:r w:rsidR="00FE2EFE">
        <w:rPr>
          <w:rFonts w:ascii="Times New Roman" w:hAnsi="Times New Roman" w:cs="Times New Roman"/>
          <w:sz w:val="24"/>
          <w:szCs w:val="24"/>
        </w:rPr>
        <w:t>South Africa</w:t>
      </w:r>
      <w:r w:rsidRPr="009B2221">
        <w:rPr>
          <w:rFonts w:ascii="Times New Roman" w:hAnsi="Times New Roman" w:cs="Times New Roman"/>
          <w:sz w:val="24"/>
          <w:szCs w:val="24"/>
        </w:rPr>
        <w:t xml:space="preserve"> </w:t>
      </w:r>
      <w:r w:rsidR="00FE2EFE">
        <w:rPr>
          <w:rFonts w:ascii="Times New Roman" w:hAnsi="Times New Roman" w:cs="Times New Roman"/>
          <w:sz w:val="24"/>
          <w:szCs w:val="24"/>
        </w:rPr>
        <w:t>has</w:t>
      </w:r>
      <w:r w:rsidRPr="009B2221">
        <w:rPr>
          <w:rFonts w:ascii="Times New Roman" w:hAnsi="Times New Roman" w:cs="Times New Roman"/>
          <w:sz w:val="24"/>
          <w:szCs w:val="24"/>
        </w:rPr>
        <w:t xml:space="preserve"> laws that highlight what is ethically right and wrong concerning employment. Other countries have strict regulations than </w:t>
      </w:r>
      <w:r w:rsidR="00FE2EFE">
        <w:rPr>
          <w:rFonts w:ascii="Times New Roman" w:hAnsi="Times New Roman" w:cs="Times New Roman"/>
          <w:sz w:val="24"/>
          <w:szCs w:val="24"/>
        </w:rPr>
        <w:t>South Africa</w:t>
      </w:r>
      <w:r w:rsidRPr="009B2221">
        <w:rPr>
          <w:rFonts w:ascii="Times New Roman" w:hAnsi="Times New Roman" w:cs="Times New Roman"/>
          <w:sz w:val="24"/>
          <w:szCs w:val="24"/>
        </w:rPr>
        <w:t>, and some international companies exploit these gaps to engage in unethical employment practices</w:t>
      </w:r>
      <w:r w:rsidR="00FE2EFE">
        <w:rPr>
          <w:rFonts w:ascii="Times New Roman" w:hAnsi="Times New Roman" w:cs="Times New Roman"/>
          <w:sz w:val="24"/>
          <w:szCs w:val="24"/>
        </w:rPr>
        <w:t xml:space="preserve"> in the country</w:t>
      </w:r>
      <w:r w:rsidRPr="009B2221">
        <w:rPr>
          <w:rFonts w:ascii="Times New Roman" w:hAnsi="Times New Roman" w:cs="Times New Roman"/>
          <w:sz w:val="24"/>
          <w:szCs w:val="24"/>
        </w:rPr>
        <w:t>. Recruitment of employees should conform to ethical guidelines and not discriminate against people based on race, sexual orientation, ideology, religion, gender, or any other factor. All candidates should meet the qualifications and set requirements, and all have an equal chance for employment by an international company. Any form of discrimination during the hiring pro</w:t>
      </w:r>
      <w:r w:rsidR="009818AC">
        <w:rPr>
          <w:rFonts w:ascii="Times New Roman" w:hAnsi="Times New Roman" w:cs="Times New Roman"/>
          <w:sz w:val="24"/>
          <w:szCs w:val="24"/>
        </w:rPr>
        <w:t>cess is unethical, even if South Africa</w:t>
      </w:r>
      <w:r w:rsidRPr="009B2221">
        <w:rPr>
          <w:rFonts w:ascii="Times New Roman" w:hAnsi="Times New Roman" w:cs="Times New Roman"/>
          <w:sz w:val="24"/>
          <w:szCs w:val="24"/>
        </w:rPr>
        <w:t xml:space="preserve"> lacks strict anti-discriminatory laws.</w:t>
      </w:r>
    </w:p>
    <w:p w:rsidR="00121D0A" w:rsidRPr="009B2221" w:rsidRDefault="009B2221" w:rsidP="00175E61">
      <w:pPr>
        <w:spacing w:after="0" w:line="480" w:lineRule="auto"/>
        <w:ind w:firstLine="720"/>
        <w:rPr>
          <w:rFonts w:ascii="Times New Roman" w:hAnsi="Times New Roman" w:cs="Times New Roman"/>
          <w:sz w:val="24"/>
          <w:szCs w:val="24"/>
        </w:rPr>
      </w:pPr>
      <w:r w:rsidRPr="009B2221">
        <w:rPr>
          <w:rFonts w:ascii="Times New Roman" w:hAnsi="Times New Roman" w:cs="Times New Roman"/>
          <w:sz w:val="24"/>
          <w:szCs w:val="24"/>
        </w:rPr>
        <w:t>Additionally, fair compensation, according to ethical guidelines, is necessary for international businesses. It is also unethical for global companies to subject employees to harsh working conditions, and the requirements should be either similar or better than those of their home country</w:t>
      </w:r>
      <w:r w:rsidR="00F308C8">
        <w:rPr>
          <w:rFonts w:ascii="Times New Roman" w:hAnsi="Times New Roman" w:cs="Times New Roman"/>
          <w:sz w:val="24"/>
          <w:szCs w:val="24"/>
        </w:rPr>
        <w:t xml:space="preserve"> (</w:t>
      </w:r>
      <w:r w:rsidR="00F308C8" w:rsidRPr="00AF313C">
        <w:rPr>
          <w:rFonts w:ascii="Times New Roman" w:hAnsi="Times New Roman" w:cs="Times New Roman"/>
          <w:sz w:val="24"/>
          <w:szCs w:val="24"/>
          <w:shd w:val="clear" w:color="auto" w:fill="FFFFFF"/>
        </w:rPr>
        <w:t>Rosenthal, 2017)</w:t>
      </w:r>
      <w:r w:rsidRPr="009B2221">
        <w:rPr>
          <w:rFonts w:ascii="Times New Roman" w:hAnsi="Times New Roman" w:cs="Times New Roman"/>
          <w:sz w:val="24"/>
          <w:szCs w:val="24"/>
        </w:rPr>
        <w:t>. Workers should also be treated with respect and not subjected to long working hours</w:t>
      </w:r>
      <w:r w:rsidR="00D90532">
        <w:rPr>
          <w:rFonts w:ascii="Times New Roman" w:hAnsi="Times New Roman" w:cs="Times New Roman"/>
          <w:sz w:val="24"/>
          <w:szCs w:val="24"/>
        </w:rPr>
        <w:t xml:space="preserve"> in South Africa</w:t>
      </w:r>
      <w:r w:rsidRPr="009B2221">
        <w:rPr>
          <w:rFonts w:ascii="Times New Roman" w:hAnsi="Times New Roman" w:cs="Times New Roman"/>
          <w:sz w:val="24"/>
          <w:szCs w:val="24"/>
        </w:rPr>
        <w:t xml:space="preserve">. </w:t>
      </w:r>
      <w:r w:rsidR="00624D57">
        <w:rPr>
          <w:rFonts w:ascii="Times New Roman" w:hAnsi="Times New Roman" w:cs="Times New Roman"/>
          <w:sz w:val="24"/>
          <w:szCs w:val="24"/>
        </w:rPr>
        <w:t>Finally, the</w:t>
      </w:r>
      <w:r w:rsidRPr="009B2221">
        <w:rPr>
          <w:rFonts w:ascii="Times New Roman" w:hAnsi="Times New Roman" w:cs="Times New Roman"/>
          <w:sz w:val="24"/>
          <w:szCs w:val="24"/>
        </w:rPr>
        <w:t xml:space="preserve"> company should not employ children under the age of eighteen years.</w:t>
      </w:r>
      <w:r w:rsidR="00121D0A" w:rsidRPr="009B2221">
        <w:rPr>
          <w:rFonts w:ascii="Times New Roman" w:hAnsi="Times New Roman" w:cs="Times New Roman"/>
          <w:sz w:val="24"/>
          <w:szCs w:val="24"/>
        </w:rPr>
        <w:tab/>
      </w:r>
      <w:r w:rsidR="00121D0A" w:rsidRPr="009B2221">
        <w:rPr>
          <w:rFonts w:ascii="Times New Roman" w:hAnsi="Times New Roman" w:cs="Times New Roman"/>
          <w:sz w:val="24"/>
          <w:szCs w:val="24"/>
        </w:rPr>
        <w:tab/>
      </w:r>
      <w:r w:rsidR="00121D0A" w:rsidRPr="009B2221">
        <w:rPr>
          <w:rFonts w:ascii="Times New Roman" w:hAnsi="Times New Roman" w:cs="Times New Roman"/>
          <w:sz w:val="24"/>
          <w:szCs w:val="24"/>
        </w:rPr>
        <w:tab/>
        <w:t xml:space="preserve"> </w:t>
      </w:r>
    </w:p>
    <w:p w:rsidR="00175E61" w:rsidRDefault="00121D0A" w:rsidP="002410DC">
      <w:pPr>
        <w:spacing w:after="0" w:line="480" w:lineRule="auto"/>
      </w:pPr>
      <w:r w:rsidRPr="008E414D">
        <w:rPr>
          <w:rFonts w:ascii="Times New Roman" w:hAnsi="Times New Roman" w:cs="Times New Roman"/>
          <w:sz w:val="24"/>
          <w:szCs w:val="24"/>
        </w:rPr>
        <w:tab/>
      </w:r>
      <w:r w:rsidRPr="008E414D">
        <w:rPr>
          <w:rFonts w:ascii="Times New Roman" w:hAnsi="Times New Roman" w:cs="Times New Roman"/>
          <w:sz w:val="24"/>
          <w:szCs w:val="24"/>
        </w:rPr>
        <w:tab/>
      </w:r>
      <w:r w:rsidRPr="008E414D">
        <w:rPr>
          <w:rFonts w:ascii="Times New Roman" w:hAnsi="Times New Roman" w:cs="Times New Roman"/>
          <w:sz w:val="24"/>
          <w:szCs w:val="24"/>
        </w:rPr>
        <w:tab/>
      </w:r>
      <w:r w:rsidRPr="008E414D">
        <w:rPr>
          <w:rFonts w:ascii="Times New Roman" w:hAnsi="Times New Roman" w:cs="Times New Roman"/>
          <w:sz w:val="24"/>
          <w:szCs w:val="24"/>
        </w:rPr>
        <w:tab/>
      </w:r>
      <w:r w:rsidRPr="008E414D">
        <w:rPr>
          <w:rFonts w:ascii="Times New Roman" w:hAnsi="Times New Roman" w:cs="Times New Roman"/>
          <w:sz w:val="24"/>
          <w:szCs w:val="24"/>
        </w:rPr>
        <w:tab/>
      </w:r>
    </w:p>
    <w:p w:rsidR="00175E61" w:rsidRDefault="00175E61"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72099B" w:rsidRDefault="0072099B" w:rsidP="00175E61">
      <w:pPr>
        <w:spacing w:after="0"/>
      </w:pPr>
    </w:p>
    <w:p w:rsidR="005D626B" w:rsidRDefault="005D626B" w:rsidP="00175E61">
      <w:pPr>
        <w:spacing w:after="0"/>
      </w:pPr>
    </w:p>
    <w:p w:rsidR="0072099B" w:rsidRDefault="0072099B" w:rsidP="00175E61">
      <w:pPr>
        <w:spacing w:after="0"/>
      </w:pPr>
    </w:p>
    <w:p w:rsidR="0072099B" w:rsidRDefault="0072099B" w:rsidP="00175E61">
      <w:pPr>
        <w:spacing w:after="0"/>
      </w:pPr>
    </w:p>
    <w:p w:rsidR="00175E61" w:rsidRDefault="00175E61" w:rsidP="002410DC">
      <w:pPr>
        <w:spacing w:after="0" w:line="480" w:lineRule="auto"/>
        <w:jc w:val="center"/>
        <w:rPr>
          <w:rFonts w:ascii="Times New Roman" w:hAnsi="Times New Roman" w:cs="Times New Roman"/>
          <w:sz w:val="24"/>
          <w:szCs w:val="24"/>
        </w:rPr>
      </w:pPr>
      <w:r w:rsidRPr="00175E61">
        <w:rPr>
          <w:rFonts w:ascii="Times New Roman" w:hAnsi="Times New Roman" w:cs="Times New Roman"/>
          <w:sz w:val="24"/>
          <w:szCs w:val="24"/>
        </w:rPr>
        <w:t>References</w:t>
      </w:r>
    </w:p>
    <w:p w:rsidR="00AF313C" w:rsidRPr="00AF313C" w:rsidRDefault="00AF313C" w:rsidP="002410DC">
      <w:pPr>
        <w:spacing w:after="0" w:line="480" w:lineRule="auto"/>
        <w:ind w:left="720" w:hanging="720"/>
        <w:contextualSpacing/>
        <w:rPr>
          <w:rFonts w:ascii="Times New Roman" w:hAnsi="Times New Roman" w:cs="Times New Roman"/>
          <w:sz w:val="24"/>
          <w:szCs w:val="24"/>
          <w:shd w:val="clear" w:color="auto" w:fill="FFFFFF"/>
        </w:rPr>
      </w:pPr>
      <w:r w:rsidRPr="00AF313C">
        <w:rPr>
          <w:rFonts w:ascii="Times New Roman" w:hAnsi="Times New Roman" w:cs="Times New Roman"/>
          <w:sz w:val="24"/>
          <w:szCs w:val="24"/>
          <w:shd w:val="clear" w:color="auto" w:fill="FFFFFF"/>
        </w:rPr>
        <w:t>Lebow, R. N. (2020). </w:t>
      </w:r>
      <w:r w:rsidRPr="00AF313C">
        <w:rPr>
          <w:rFonts w:ascii="Times New Roman" w:hAnsi="Times New Roman" w:cs="Times New Roman"/>
          <w:i/>
          <w:iCs/>
          <w:sz w:val="24"/>
          <w:szCs w:val="24"/>
          <w:shd w:val="clear" w:color="auto" w:fill="FFFFFF"/>
        </w:rPr>
        <w:t>Ethics and International Relations: A Tragic Perspective</w:t>
      </w:r>
      <w:r w:rsidRPr="00AF313C">
        <w:rPr>
          <w:rFonts w:ascii="Times New Roman" w:hAnsi="Times New Roman" w:cs="Times New Roman"/>
          <w:sz w:val="24"/>
          <w:szCs w:val="24"/>
          <w:shd w:val="clear" w:color="auto" w:fill="FFFFFF"/>
        </w:rPr>
        <w:t>. Cambridge University Press.</w:t>
      </w:r>
    </w:p>
    <w:p w:rsidR="00AF313C" w:rsidRPr="00AF313C" w:rsidRDefault="00AF313C" w:rsidP="002410DC">
      <w:pPr>
        <w:spacing w:after="0" w:line="480" w:lineRule="auto"/>
        <w:ind w:left="720" w:hanging="720"/>
        <w:contextualSpacing/>
        <w:rPr>
          <w:rFonts w:ascii="Times New Roman" w:hAnsi="Times New Roman" w:cs="Times New Roman"/>
          <w:sz w:val="24"/>
          <w:szCs w:val="24"/>
        </w:rPr>
      </w:pPr>
      <w:r w:rsidRPr="00AF313C">
        <w:rPr>
          <w:rFonts w:ascii="Times New Roman" w:hAnsi="Times New Roman" w:cs="Times New Roman"/>
          <w:sz w:val="24"/>
          <w:szCs w:val="24"/>
          <w:shd w:val="clear" w:color="auto" w:fill="FFFFFF"/>
        </w:rPr>
        <w:t>Menkel-Meadow, C. (2016). Ethical Ordering in Transnational Legal Practice: A Review of Catherine A. Rogers's Ethics in International Arbitration.</w:t>
      </w:r>
    </w:p>
    <w:p w:rsidR="00AF313C" w:rsidRPr="00AF313C" w:rsidRDefault="00AF313C" w:rsidP="002410DC">
      <w:pPr>
        <w:spacing w:after="0" w:line="480" w:lineRule="auto"/>
        <w:ind w:left="720" w:hanging="720"/>
        <w:contextualSpacing/>
        <w:rPr>
          <w:rFonts w:ascii="Times New Roman" w:hAnsi="Times New Roman" w:cs="Times New Roman"/>
          <w:sz w:val="24"/>
          <w:szCs w:val="24"/>
          <w:shd w:val="clear" w:color="auto" w:fill="FFFFFF"/>
        </w:rPr>
      </w:pPr>
      <w:r w:rsidRPr="00AF313C">
        <w:rPr>
          <w:rFonts w:ascii="Times New Roman" w:hAnsi="Times New Roman" w:cs="Times New Roman"/>
          <w:sz w:val="24"/>
          <w:szCs w:val="24"/>
          <w:shd w:val="clear" w:color="auto" w:fill="FFFFFF"/>
        </w:rPr>
        <w:t>Michael, P. D., &amp; Helms, M. M. (2018). Toward a global business standard for supply chain ethics. </w:t>
      </w:r>
      <w:r w:rsidRPr="00AF313C">
        <w:rPr>
          <w:rFonts w:ascii="Times New Roman" w:hAnsi="Times New Roman" w:cs="Times New Roman"/>
          <w:i/>
          <w:iCs/>
          <w:sz w:val="24"/>
          <w:szCs w:val="24"/>
          <w:shd w:val="clear" w:color="auto" w:fill="FFFFFF"/>
        </w:rPr>
        <w:t>IEEE Engineering Management Review</w:t>
      </w:r>
      <w:r w:rsidRPr="00AF313C">
        <w:rPr>
          <w:rFonts w:ascii="Times New Roman" w:hAnsi="Times New Roman" w:cs="Times New Roman"/>
          <w:sz w:val="24"/>
          <w:szCs w:val="24"/>
          <w:shd w:val="clear" w:color="auto" w:fill="FFFFFF"/>
        </w:rPr>
        <w:t>, </w:t>
      </w:r>
      <w:r w:rsidRPr="00AF313C">
        <w:rPr>
          <w:rFonts w:ascii="Times New Roman" w:hAnsi="Times New Roman" w:cs="Times New Roman"/>
          <w:i/>
          <w:iCs/>
          <w:sz w:val="24"/>
          <w:szCs w:val="24"/>
          <w:shd w:val="clear" w:color="auto" w:fill="FFFFFF"/>
        </w:rPr>
        <w:t>46</w:t>
      </w:r>
      <w:r w:rsidRPr="00AF313C">
        <w:rPr>
          <w:rFonts w:ascii="Times New Roman" w:hAnsi="Times New Roman" w:cs="Times New Roman"/>
          <w:sz w:val="24"/>
          <w:szCs w:val="24"/>
          <w:shd w:val="clear" w:color="auto" w:fill="FFFFFF"/>
        </w:rPr>
        <w:t>(4), 112-121.</w:t>
      </w:r>
    </w:p>
    <w:p w:rsidR="00AF313C" w:rsidRPr="00AF313C" w:rsidRDefault="00AF313C" w:rsidP="002410DC">
      <w:pPr>
        <w:spacing w:after="0" w:line="480" w:lineRule="auto"/>
        <w:ind w:left="720" w:hanging="720"/>
        <w:contextualSpacing/>
        <w:rPr>
          <w:rFonts w:ascii="Times New Roman" w:hAnsi="Times New Roman" w:cs="Times New Roman"/>
          <w:sz w:val="24"/>
          <w:szCs w:val="24"/>
          <w:shd w:val="clear" w:color="auto" w:fill="FFFFFF"/>
        </w:rPr>
      </w:pPr>
      <w:r w:rsidRPr="00AF313C">
        <w:rPr>
          <w:rFonts w:ascii="Times New Roman" w:hAnsi="Times New Roman" w:cs="Times New Roman"/>
          <w:sz w:val="24"/>
          <w:szCs w:val="24"/>
          <w:shd w:val="clear" w:color="auto" w:fill="FFFFFF"/>
        </w:rPr>
        <w:t>Paik, Y., Lee, J. M., &amp; Pak, Y. S. (2019). Convergence in international business ethics? A comparative study of ethical philosophies, thinking style, and ethical decision-making between US and Korean managers. </w:t>
      </w:r>
      <w:r w:rsidRPr="00AF313C">
        <w:rPr>
          <w:rFonts w:ascii="Times New Roman" w:hAnsi="Times New Roman" w:cs="Times New Roman"/>
          <w:i/>
          <w:iCs/>
          <w:sz w:val="24"/>
          <w:szCs w:val="24"/>
          <w:shd w:val="clear" w:color="auto" w:fill="FFFFFF"/>
        </w:rPr>
        <w:t>Journal of Business Ethics</w:t>
      </w:r>
      <w:r w:rsidRPr="00AF313C">
        <w:rPr>
          <w:rFonts w:ascii="Times New Roman" w:hAnsi="Times New Roman" w:cs="Times New Roman"/>
          <w:sz w:val="24"/>
          <w:szCs w:val="24"/>
          <w:shd w:val="clear" w:color="auto" w:fill="FFFFFF"/>
        </w:rPr>
        <w:t>, </w:t>
      </w:r>
      <w:r w:rsidRPr="00AF313C">
        <w:rPr>
          <w:rFonts w:ascii="Times New Roman" w:hAnsi="Times New Roman" w:cs="Times New Roman"/>
          <w:i/>
          <w:iCs/>
          <w:sz w:val="24"/>
          <w:szCs w:val="24"/>
          <w:shd w:val="clear" w:color="auto" w:fill="FFFFFF"/>
        </w:rPr>
        <w:t>156</w:t>
      </w:r>
      <w:r w:rsidRPr="00AF313C">
        <w:rPr>
          <w:rFonts w:ascii="Times New Roman" w:hAnsi="Times New Roman" w:cs="Times New Roman"/>
          <w:sz w:val="24"/>
          <w:szCs w:val="24"/>
          <w:shd w:val="clear" w:color="auto" w:fill="FFFFFF"/>
        </w:rPr>
        <w:t>(3), 839-855.</w:t>
      </w:r>
    </w:p>
    <w:p w:rsidR="00AF313C" w:rsidRPr="00AF313C" w:rsidRDefault="00AF313C" w:rsidP="002410DC">
      <w:pPr>
        <w:spacing w:after="0" w:line="480" w:lineRule="auto"/>
        <w:ind w:left="720" w:hanging="720"/>
        <w:contextualSpacing/>
        <w:rPr>
          <w:rFonts w:ascii="Times New Roman" w:hAnsi="Times New Roman" w:cs="Times New Roman"/>
          <w:sz w:val="24"/>
          <w:szCs w:val="24"/>
          <w:shd w:val="clear" w:color="auto" w:fill="FFFFFF"/>
        </w:rPr>
      </w:pPr>
      <w:r w:rsidRPr="00AF313C">
        <w:rPr>
          <w:rFonts w:ascii="Times New Roman" w:hAnsi="Times New Roman" w:cs="Times New Roman"/>
          <w:sz w:val="24"/>
          <w:szCs w:val="24"/>
          <w:shd w:val="clear" w:color="auto" w:fill="FFFFFF"/>
        </w:rPr>
        <w:t>Rosenthal, J. H. (2017). </w:t>
      </w:r>
      <w:r w:rsidRPr="00AF313C">
        <w:rPr>
          <w:rFonts w:ascii="Times New Roman" w:hAnsi="Times New Roman" w:cs="Times New Roman"/>
          <w:i/>
          <w:iCs/>
          <w:sz w:val="24"/>
          <w:szCs w:val="24"/>
          <w:shd w:val="clear" w:color="auto" w:fill="FFFFFF"/>
        </w:rPr>
        <w:t>Ethics and International Relations</w:t>
      </w:r>
      <w:r w:rsidRPr="00AF313C">
        <w:rPr>
          <w:rFonts w:ascii="Times New Roman" w:hAnsi="Times New Roman" w:cs="Times New Roman"/>
          <w:sz w:val="24"/>
          <w:szCs w:val="24"/>
          <w:shd w:val="clear" w:color="auto" w:fill="FFFFFF"/>
        </w:rPr>
        <w:t>. Routledge.</w:t>
      </w:r>
    </w:p>
    <w:sectPr w:rsidR="00AF313C" w:rsidRPr="00AF313C" w:rsidSect="00175E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AFF" w:rsidRDefault="00510AFF" w:rsidP="00175E61">
      <w:pPr>
        <w:spacing w:after="0" w:line="240" w:lineRule="auto"/>
      </w:pPr>
      <w:r>
        <w:separator/>
      </w:r>
    </w:p>
  </w:endnote>
  <w:endnote w:type="continuationSeparator" w:id="1">
    <w:p w:rsidR="00510AFF" w:rsidRDefault="00510AFF" w:rsidP="00175E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AFF" w:rsidRDefault="00510AFF" w:rsidP="00175E61">
      <w:pPr>
        <w:spacing w:after="0" w:line="240" w:lineRule="auto"/>
      </w:pPr>
      <w:r>
        <w:separator/>
      </w:r>
    </w:p>
  </w:footnote>
  <w:footnote w:type="continuationSeparator" w:id="1">
    <w:p w:rsidR="00510AFF" w:rsidRDefault="00510AFF" w:rsidP="00175E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61" w:rsidRDefault="00175E61">
    <w:pPr>
      <w:pStyle w:val="Header"/>
      <w:jc w:val="right"/>
    </w:pPr>
    <w:r w:rsidRPr="00175E61">
      <w:rPr>
        <w:rFonts w:ascii="Times New Roman" w:hAnsi="Times New Roman" w:cs="Times New Roman"/>
        <w:sz w:val="24"/>
        <w:szCs w:val="24"/>
      </w:rPr>
      <w:t>ETHICS IN INTERNATIONAL BUSINESS</w:t>
    </w:r>
    <w:r>
      <w:t xml:space="preserve">                                                                                                  </w:t>
    </w:r>
    <w:sdt>
      <w:sdtPr>
        <w:id w:val="51156407"/>
        <w:docPartObj>
          <w:docPartGallery w:val="Page Numbers (Top of Page)"/>
          <w:docPartUnique/>
        </w:docPartObj>
      </w:sdtPr>
      <w:sdtContent>
        <w:fldSimple w:instr=" PAGE   \* MERGEFORMAT ">
          <w:r w:rsidR="00D90532">
            <w:rPr>
              <w:noProof/>
            </w:rPr>
            <w:t>7</w:t>
          </w:r>
        </w:fldSimple>
      </w:sdtContent>
    </w:sdt>
  </w:p>
  <w:p w:rsidR="00175E61" w:rsidRDefault="00175E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61" w:rsidRDefault="00175E61">
    <w:pPr>
      <w:pStyle w:val="Header"/>
      <w:jc w:val="right"/>
    </w:pPr>
    <w:r w:rsidRPr="00175E61">
      <w:rPr>
        <w:rFonts w:ascii="Times New Roman" w:hAnsi="Times New Roman" w:cs="Times New Roman"/>
        <w:sz w:val="24"/>
        <w:szCs w:val="24"/>
      </w:rPr>
      <w:t>Running head: ETHICS IN INTERNATIONAL BUSINESS</w:t>
    </w:r>
    <w:r>
      <w:t xml:space="preserve">                                                                    </w:t>
    </w:r>
    <w:sdt>
      <w:sdtPr>
        <w:id w:val="51156285"/>
        <w:docPartObj>
          <w:docPartGallery w:val="Page Numbers (Top of Page)"/>
          <w:docPartUnique/>
        </w:docPartObj>
      </w:sdtPr>
      <w:sdtContent>
        <w:fldSimple w:instr=" PAGE   \* MERGEFORMAT ">
          <w:r w:rsidR="00510AFF">
            <w:rPr>
              <w:noProof/>
            </w:rPr>
            <w:t>1</w:t>
          </w:r>
        </w:fldSimple>
      </w:sdtContent>
    </w:sdt>
  </w:p>
  <w:p w:rsidR="00175E61" w:rsidRDefault="00175E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5C14AB"/>
    <w:multiLevelType w:val="hybridMultilevel"/>
    <w:tmpl w:val="4378A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21D0A"/>
    <w:rsid w:val="00000D50"/>
    <w:rsid w:val="000738AA"/>
    <w:rsid w:val="0007461F"/>
    <w:rsid w:val="0009169B"/>
    <w:rsid w:val="00091FC2"/>
    <w:rsid w:val="000A4442"/>
    <w:rsid w:val="000B3ECA"/>
    <w:rsid w:val="000D1DD0"/>
    <w:rsid w:val="00114AE6"/>
    <w:rsid w:val="00121D0A"/>
    <w:rsid w:val="00165928"/>
    <w:rsid w:val="00175E61"/>
    <w:rsid w:val="00191223"/>
    <w:rsid w:val="001C1078"/>
    <w:rsid w:val="001D344B"/>
    <w:rsid w:val="001D3561"/>
    <w:rsid w:val="00202657"/>
    <w:rsid w:val="0021372A"/>
    <w:rsid w:val="002252BB"/>
    <w:rsid w:val="002410DC"/>
    <w:rsid w:val="00277C6E"/>
    <w:rsid w:val="00290AFD"/>
    <w:rsid w:val="002962C0"/>
    <w:rsid w:val="002A56A5"/>
    <w:rsid w:val="002B0131"/>
    <w:rsid w:val="002B1B5C"/>
    <w:rsid w:val="002B232C"/>
    <w:rsid w:val="002C414F"/>
    <w:rsid w:val="002C6222"/>
    <w:rsid w:val="002E39AB"/>
    <w:rsid w:val="002F046E"/>
    <w:rsid w:val="002F271E"/>
    <w:rsid w:val="002F4E43"/>
    <w:rsid w:val="00321077"/>
    <w:rsid w:val="00321FF7"/>
    <w:rsid w:val="00344B6D"/>
    <w:rsid w:val="00350865"/>
    <w:rsid w:val="003955EE"/>
    <w:rsid w:val="003C7C29"/>
    <w:rsid w:val="003D4A5A"/>
    <w:rsid w:val="00403A88"/>
    <w:rsid w:val="00416AB0"/>
    <w:rsid w:val="004200E7"/>
    <w:rsid w:val="00430872"/>
    <w:rsid w:val="00433BD1"/>
    <w:rsid w:val="00452228"/>
    <w:rsid w:val="00481DBE"/>
    <w:rsid w:val="004A5319"/>
    <w:rsid w:val="004B56C2"/>
    <w:rsid w:val="00510AFF"/>
    <w:rsid w:val="00521FB5"/>
    <w:rsid w:val="00533010"/>
    <w:rsid w:val="00533A7F"/>
    <w:rsid w:val="005416B8"/>
    <w:rsid w:val="00542445"/>
    <w:rsid w:val="00550459"/>
    <w:rsid w:val="005513F4"/>
    <w:rsid w:val="005B0DB8"/>
    <w:rsid w:val="005D12AF"/>
    <w:rsid w:val="005D626B"/>
    <w:rsid w:val="005E390B"/>
    <w:rsid w:val="005F4E34"/>
    <w:rsid w:val="00620D48"/>
    <w:rsid w:val="00624D57"/>
    <w:rsid w:val="00630AF8"/>
    <w:rsid w:val="00630D11"/>
    <w:rsid w:val="00643A99"/>
    <w:rsid w:val="006450EA"/>
    <w:rsid w:val="00656A9B"/>
    <w:rsid w:val="00656BBE"/>
    <w:rsid w:val="00662156"/>
    <w:rsid w:val="006849BA"/>
    <w:rsid w:val="006C28ED"/>
    <w:rsid w:val="006E0B0A"/>
    <w:rsid w:val="006E171E"/>
    <w:rsid w:val="006E46BB"/>
    <w:rsid w:val="006F6873"/>
    <w:rsid w:val="006F78B5"/>
    <w:rsid w:val="00700D6F"/>
    <w:rsid w:val="00704FDC"/>
    <w:rsid w:val="00707098"/>
    <w:rsid w:val="0072099B"/>
    <w:rsid w:val="0075276B"/>
    <w:rsid w:val="007C121E"/>
    <w:rsid w:val="007C58A5"/>
    <w:rsid w:val="007D17F2"/>
    <w:rsid w:val="007E3750"/>
    <w:rsid w:val="007F61A5"/>
    <w:rsid w:val="00800134"/>
    <w:rsid w:val="00817250"/>
    <w:rsid w:val="008433B4"/>
    <w:rsid w:val="008473F7"/>
    <w:rsid w:val="008523A0"/>
    <w:rsid w:val="00861721"/>
    <w:rsid w:val="00864F66"/>
    <w:rsid w:val="00876A3F"/>
    <w:rsid w:val="0089699D"/>
    <w:rsid w:val="008A40AD"/>
    <w:rsid w:val="008B669D"/>
    <w:rsid w:val="008C0581"/>
    <w:rsid w:val="008C7C29"/>
    <w:rsid w:val="008E0BAA"/>
    <w:rsid w:val="008E233E"/>
    <w:rsid w:val="00900EBC"/>
    <w:rsid w:val="00932A15"/>
    <w:rsid w:val="00946241"/>
    <w:rsid w:val="009644EF"/>
    <w:rsid w:val="00973096"/>
    <w:rsid w:val="009730AE"/>
    <w:rsid w:val="0097634B"/>
    <w:rsid w:val="009818AC"/>
    <w:rsid w:val="009824E3"/>
    <w:rsid w:val="00994390"/>
    <w:rsid w:val="009A532C"/>
    <w:rsid w:val="009B2221"/>
    <w:rsid w:val="009D33CF"/>
    <w:rsid w:val="009D5FF4"/>
    <w:rsid w:val="009E5326"/>
    <w:rsid w:val="009F4AB4"/>
    <w:rsid w:val="00A10D7D"/>
    <w:rsid w:val="00A2429E"/>
    <w:rsid w:val="00A46F9B"/>
    <w:rsid w:val="00A63739"/>
    <w:rsid w:val="00A67A21"/>
    <w:rsid w:val="00AC193C"/>
    <w:rsid w:val="00AC32D7"/>
    <w:rsid w:val="00AC72A8"/>
    <w:rsid w:val="00AE36F5"/>
    <w:rsid w:val="00AE656C"/>
    <w:rsid w:val="00AF313C"/>
    <w:rsid w:val="00B014D4"/>
    <w:rsid w:val="00B779F8"/>
    <w:rsid w:val="00B94304"/>
    <w:rsid w:val="00B95A39"/>
    <w:rsid w:val="00BA1A61"/>
    <w:rsid w:val="00BA7294"/>
    <w:rsid w:val="00BC7F5A"/>
    <w:rsid w:val="00BD2A6E"/>
    <w:rsid w:val="00BE6CF8"/>
    <w:rsid w:val="00C002D6"/>
    <w:rsid w:val="00C15107"/>
    <w:rsid w:val="00C26125"/>
    <w:rsid w:val="00C37C10"/>
    <w:rsid w:val="00C47732"/>
    <w:rsid w:val="00C525E0"/>
    <w:rsid w:val="00C6295B"/>
    <w:rsid w:val="00C63AE9"/>
    <w:rsid w:val="00C86FCF"/>
    <w:rsid w:val="00C9387F"/>
    <w:rsid w:val="00C94E3D"/>
    <w:rsid w:val="00D15427"/>
    <w:rsid w:val="00D57023"/>
    <w:rsid w:val="00D7284C"/>
    <w:rsid w:val="00D90532"/>
    <w:rsid w:val="00D95189"/>
    <w:rsid w:val="00D9667E"/>
    <w:rsid w:val="00DB3EA2"/>
    <w:rsid w:val="00DC08C2"/>
    <w:rsid w:val="00DE0214"/>
    <w:rsid w:val="00DF5311"/>
    <w:rsid w:val="00E10FA9"/>
    <w:rsid w:val="00E16AF2"/>
    <w:rsid w:val="00E40CD7"/>
    <w:rsid w:val="00E4298C"/>
    <w:rsid w:val="00E627C2"/>
    <w:rsid w:val="00E90DFE"/>
    <w:rsid w:val="00EB0202"/>
    <w:rsid w:val="00EB3CD9"/>
    <w:rsid w:val="00EB551C"/>
    <w:rsid w:val="00EC7887"/>
    <w:rsid w:val="00EE0CBB"/>
    <w:rsid w:val="00EE22EC"/>
    <w:rsid w:val="00EE71BE"/>
    <w:rsid w:val="00EF3103"/>
    <w:rsid w:val="00F11B04"/>
    <w:rsid w:val="00F308C8"/>
    <w:rsid w:val="00F52978"/>
    <w:rsid w:val="00F53147"/>
    <w:rsid w:val="00F54ED5"/>
    <w:rsid w:val="00F6776F"/>
    <w:rsid w:val="00F93661"/>
    <w:rsid w:val="00FA34CD"/>
    <w:rsid w:val="00FC1E26"/>
    <w:rsid w:val="00FC5254"/>
    <w:rsid w:val="00FD248B"/>
    <w:rsid w:val="00FE2EFE"/>
    <w:rsid w:val="00FE39BF"/>
    <w:rsid w:val="00FF0E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D0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1D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1D0A"/>
    <w:rPr>
      <w:color w:val="0000FF"/>
      <w:u w:val="single"/>
    </w:rPr>
  </w:style>
  <w:style w:type="paragraph" w:styleId="ListParagraph">
    <w:name w:val="List Paragraph"/>
    <w:basedOn w:val="Normal"/>
    <w:uiPriority w:val="34"/>
    <w:qFormat/>
    <w:rsid w:val="00876A3F"/>
    <w:pPr>
      <w:spacing w:after="0" w:line="240" w:lineRule="auto"/>
      <w:ind w:left="720"/>
      <w:contextualSpacing/>
    </w:pPr>
    <w:rPr>
      <w:rFonts w:eastAsiaTheme="minorEastAsia"/>
      <w:sz w:val="24"/>
      <w:szCs w:val="24"/>
    </w:rPr>
  </w:style>
  <w:style w:type="paragraph" w:styleId="Header">
    <w:name w:val="header"/>
    <w:basedOn w:val="Normal"/>
    <w:link w:val="HeaderChar"/>
    <w:uiPriority w:val="99"/>
    <w:unhideWhenUsed/>
    <w:rsid w:val="00175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E61"/>
  </w:style>
  <w:style w:type="paragraph" w:styleId="Footer">
    <w:name w:val="footer"/>
    <w:basedOn w:val="Normal"/>
    <w:link w:val="FooterChar"/>
    <w:uiPriority w:val="99"/>
    <w:semiHidden/>
    <w:unhideWhenUsed/>
    <w:rsid w:val="00175E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5E61"/>
  </w:style>
</w:styles>
</file>

<file path=word/webSettings.xml><?xml version="1.0" encoding="utf-8"?>
<w:webSettings xmlns:r="http://schemas.openxmlformats.org/officeDocument/2006/relationships" xmlns:w="http://schemas.openxmlformats.org/wordprocessingml/2006/main">
  <w:divs>
    <w:div w:id="2024896128">
      <w:bodyDiv w:val="1"/>
      <w:marLeft w:val="0"/>
      <w:marRight w:val="0"/>
      <w:marTop w:val="0"/>
      <w:marBottom w:val="0"/>
      <w:divBdr>
        <w:top w:val="none" w:sz="0" w:space="0" w:color="auto"/>
        <w:left w:val="none" w:sz="0" w:space="0" w:color="auto"/>
        <w:bottom w:val="none" w:sz="0" w:space="0" w:color="auto"/>
        <w:right w:val="none" w:sz="0" w:space="0" w:color="auto"/>
      </w:divBdr>
      <w:divsChild>
        <w:div w:id="1751349826">
          <w:marLeft w:val="0"/>
          <w:marRight w:val="0"/>
          <w:marTop w:val="0"/>
          <w:marBottom w:val="0"/>
          <w:divBdr>
            <w:top w:val="none" w:sz="0" w:space="0" w:color="auto"/>
            <w:left w:val="none" w:sz="0" w:space="0" w:color="auto"/>
            <w:bottom w:val="none" w:sz="0" w:space="0" w:color="auto"/>
            <w:right w:val="none" w:sz="0" w:space="0" w:color="auto"/>
          </w:divBdr>
        </w:div>
      </w:divsChild>
    </w:div>
    <w:div w:id="210810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1713</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NONE</cp:lastModifiedBy>
  <cp:revision>2</cp:revision>
  <dcterms:created xsi:type="dcterms:W3CDTF">2020-10-01T05:46:00Z</dcterms:created>
  <dcterms:modified xsi:type="dcterms:W3CDTF">2020-10-01T05:46:00Z</dcterms:modified>
</cp:coreProperties>
</file>